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B12" w:rsidRDefault="00FA4B12" w:rsidP="00AF6C5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block-23735039"/>
      <w:r>
        <w:rPr>
          <w:noProof/>
        </w:rPr>
        <w:drawing>
          <wp:inline distT="0" distB="0" distL="0" distR="0">
            <wp:extent cx="5940425" cy="8168958"/>
            <wp:effectExtent l="0" t="0" r="3175" b="3810"/>
            <wp:docPr id="1" name="Рисунок 1" descr="C:\Users\Admin\Desktop\2024-02-15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2024-02-15_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4B12" w:rsidRDefault="00FA4B12" w:rsidP="00AF6C5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FA4B12" w:rsidRDefault="00FA4B12" w:rsidP="00AF6C5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F6C54" w:rsidRPr="00732B8E" w:rsidRDefault="00AF6C54" w:rsidP="00AF6C54">
      <w:pPr>
        <w:spacing w:after="0"/>
        <w:ind w:left="120"/>
        <w:jc w:val="center"/>
      </w:pPr>
      <w:bookmarkStart w:id="1" w:name="_GoBack"/>
      <w:bookmarkEnd w:id="1"/>
      <w:r w:rsidRPr="00732B8E">
        <w:rPr>
          <w:rFonts w:ascii="Times New Roman" w:hAnsi="Times New Roman"/>
          <w:color w:val="000000"/>
          <w:sz w:val="28"/>
        </w:rPr>
        <w:lastRenderedPageBreak/>
        <w:t>​</w:t>
      </w:r>
    </w:p>
    <w:p w:rsidR="00AF6C54" w:rsidRPr="00732B8E" w:rsidRDefault="00AF6C54" w:rsidP="00AF6C54">
      <w:pPr>
        <w:spacing w:after="0"/>
        <w:ind w:left="120"/>
      </w:pPr>
    </w:p>
    <w:p w:rsidR="00AF6C54" w:rsidRPr="00237561" w:rsidRDefault="00AF6C54" w:rsidP="00AF6C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2" w:name="block-23735037"/>
      <w:bookmarkEnd w:id="0"/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t>ПОЯСНИТЕЛЬНАЯ ЗАПИСКА</w:t>
      </w:r>
    </w:p>
    <w:p w:rsidR="00AF6C54" w:rsidRPr="00237561" w:rsidRDefault="00AF6C54" w:rsidP="00AF6C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7561">
        <w:rPr>
          <w:rFonts w:ascii="Times New Roman" w:hAnsi="Times New Roman" w:cs="Times New Roman"/>
          <w:color w:val="000000"/>
          <w:sz w:val="24"/>
          <w:szCs w:val="24"/>
        </w:rPr>
        <w:t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</w:t>
      </w:r>
      <w:proofErr w:type="gramEnd"/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В основе методики обучения алгебре и началам математического анализа лежит </w:t>
      </w:r>
      <w:proofErr w:type="spellStart"/>
      <w:r w:rsidRPr="00237561">
        <w:rPr>
          <w:rFonts w:ascii="Times New Roman" w:hAnsi="Times New Roman" w:cs="Times New Roman"/>
          <w:color w:val="000000"/>
          <w:sz w:val="24"/>
          <w:szCs w:val="24"/>
        </w:rPr>
        <w:t>деятельностный</w:t>
      </w:r>
      <w:proofErr w:type="spellEnd"/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 принцип обучения.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</w:t>
      </w:r>
      <w:r w:rsidRPr="00237561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самостоятельно сформулированной математической задачи, а затем интерпретировать свой ответ.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237561">
        <w:rPr>
          <w:rFonts w:ascii="Times New Roman" w:hAnsi="Times New Roman" w:cs="Times New Roman"/>
          <w:color w:val="000000"/>
          <w:sz w:val="24"/>
          <w:szCs w:val="24"/>
        </w:rPr>
        <w:t>естественно-научных</w:t>
      </w:r>
      <w:proofErr w:type="gramEnd"/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 задач, наглядно демонстрирует свои возможности как языка науки.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</w:t>
      </w:r>
      <w:r w:rsidRPr="00237561">
        <w:rPr>
          <w:rFonts w:ascii="Times New Roman" w:hAnsi="Times New Roman" w:cs="Times New Roman"/>
          <w:color w:val="000000"/>
          <w:sz w:val="24"/>
          <w:szCs w:val="24"/>
        </w:rPr>
        <w:lastRenderedPageBreak/>
        <w:t>алгоритмического мышления, способности к обобщению и конкретизации, использованию аналогий.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</w:t>
      </w:r>
      <w:proofErr w:type="gramStart"/>
      <w:r w:rsidRPr="00237561">
        <w:rPr>
          <w:rFonts w:ascii="Times New Roman" w:hAnsi="Times New Roman" w:cs="Times New Roman"/>
          <w:color w:val="000000"/>
          <w:sz w:val="24"/>
          <w:szCs w:val="24"/>
        </w:rPr>
        <w:t>обучающемуся</w:t>
      </w:r>
      <w:proofErr w:type="gramEnd"/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3" w:name="3d76e050-51fd-4b58-80c8-65c11753c1a9"/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3"/>
      <w:r w:rsidRPr="00237561">
        <w:rPr>
          <w:rFonts w:ascii="Times New Roman" w:hAnsi="Times New Roman" w:cs="Times New Roman"/>
          <w:color w:val="000000"/>
          <w:sz w:val="24"/>
          <w:szCs w:val="24"/>
        </w:rPr>
        <w:t>‌‌</w:t>
      </w:r>
    </w:p>
    <w:p w:rsidR="00AF6C54" w:rsidRPr="00237561" w:rsidRDefault="00AF6C54" w:rsidP="00AF6C54">
      <w:pPr>
        <w:rPr>
          <w:rFonts w:ascii="Times New Roman" w:hAnsi="Times New Roman" w:cs="Times New Roman"/>
          <w:sz w:val="24"/>
          <w:szCs w:val="24"/>
        </w:rPr>
        <w:sectPr w:rsidR="00AF6C54" w:rsidRPr="00237561">
          <w:pgSz w:w="11906" w:h="16383"/>
          <w:pgMar w:top="1134" w:right="850" w:bottom="1134" w:left="1701" w:header="720" w:footer="720" w:gutter="0"/>
          <w:cols w:space="720"/>
        </w:sectPr>
      </w:pPr>
    </w:p>
    <w:p w:rsidR="00AF6C54" w:rsidRPr="00237561" w:rsidRDefault="00AF6C54" w:rsidP="00AF6C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4" w:name="block-23735036"/>
      <w:bookmarkEnd w:id="2"/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СОДЕРЖАНИЕ ОБУЧЕНИЯ </w:t>
      </w:r>
    </w:p>
    <w:p w:rsidR="00AF6C54" w:rsidRPr="00237561" w:rsidRDefault="00AF6C54" w:rsidP="00AF6C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F6C54" w:rsidRPr="00237561" w:rsidRDefault="00AF6C54" w:rsidP="00AF6C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t>10 КЛАСС</w:t>
      </w:r>
    </w:p>
    <w:p w:rsidR="00AF6C54" w:rsidRPr="00237561" w:rsidRDefault="00AF6C54" w:rsidP="00AF6C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t>Числа и вычисления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Арифметический корень натуральной степени и его свойства.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Степень с рациональным показателем и её свойства, степень с действительным показателем.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Логарифм числа. Свойства логарифма. Десятичные и натуральные логарифмы.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t>Уравнения и неравенства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Преобразования числовых выражений, содержащих степени и корни.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Иррациональные уравнения. Основные методы решения иррациональных уравнений. 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Показательные уравнения. Основные методы решения показательных уравнений.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Преобразование выражений, содержащих логарифмы.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Логарифмические уравнения. Основные методы решения логарифмических уравнений. 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t>Функции и графики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Область определения и множество значений функции. Нули функции. Промежутки </w:t>
      </w:r>
      <w:proofErr w:type="spellStart"/>
      <w:r w:rsidRPr="00237561">
        <w:rPr>
          <w:rFonts w:ascii="Times New Roman" w:hAnsi="Times New Roman" w:cs="Times New Roman"/>
          <w:color w:val="000000"/>
          <w:sz w:val="24"/>
          <w:szCs w:val="24"/>
        </w:rPr>
        <w:t>знакопостоянства</w:t>
      </w:r>
      <w:proofErr w:type="spellEnd"/>
      <w:r w:rsidRPr="00237561">
        <w:rPr>
          <w:rFonts w:ascii="Times New Roman" w:hAnsi="Times New Roman" w:cs="Times New Roman"/>
          <w:color w:val="000000"/>
          <w:sz w:val="24"/>
          <w:szCs w:val="24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Линейная, квадратичная и дробно-линейная функции. Элементарное исследование и построение их графиков.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Степенная функция с натуральным и целым показателем. Её свойства и график. Свойства и график корня n-ой степени как функции обратной степени с натуральным показателем. 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Тригонометрическая окружность, определение тригонометрических функций числового аргумента. 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Функциональные зависимости в реальных процессах и явлениях. Графики реальных зависимостей.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t>Начала математического анализа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Производные элементарных функций. Производная суммы, произведения, частного и композиции функций.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t>Множества и логика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F6C54" w:rsidRPr="00237561" w:rsidRDefault="00AF6C54" w:rsidP="00AF6C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t>11 КЛАСС</w:t>
      </w:r>
    </w:p>
    <w:p w:rsidR="00AF6C54" w:rsidRPr="00237561" w:rsidRDefault="00AF6C54" w:rsidP="00AF6C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t>Числа и вычисления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237561">
        <w:rPr>
          <w:rFonts w:ascii="Times New Roman" w:hAnsi="Times New Roman" w:cs="Times New Roman"/>
          <w:color w:val="333333"/>
          <w:sz w:val="24"/>
          <w:szCs w:val="24"/>
        </w:rPr>
        <w:t xml:space="preserve">– </w:t>
      </w:r>
      <w:r w:rsidRPr="00237561">
        <w:rPr>
          <w:rFonts w:ascii="Times New Roman" w:hAnsi="Times New Roman" w:cs="Times New Roman"/>
          <w:color w:val="000000"/>
          <w:sz w:val="24"/>
          <w:szCs w:val="24"/>
        </w:rPr>
        <w:t>НОК), остатков по модулю, алгоритма Евклида для решения задач в целых числах.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n-ой степени из </w:t>
      </w:r>
      <w:r w:rsidRPr="00237561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комплексного числа. Применение комплексных чисел для решения физических и геометрических задач.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t>Уравнения и неравенства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Основные методы решения показательных и логарифмических неравенств.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Основные методы решения иррациональных неравенств.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Уравнения, неравенства и системы с параметрами.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t>Функции и графики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График композиции функций. Геометрические образы уравнений и неравенств на координатной плоскости.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Тригонометрические функции, их свойства и графики.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t>Начала математического анализа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7561">
        <w:rPr>
          <w:rFonts w:ascii="Times New Roman" w:hAnsi="Times New Roman" w:cs="Times New Roman"/>
          <w:color w:val="000000"/>
          <w:sz w:val="24"/>
          <w:szCs w:val="24"/>
        </w:rPr>
        <w:t>Первообразная</w:t>
      </w:r>
      <w:proofErr w:type="gramEnd"/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, основное свойство первообразных. </w:t>
      </w:r>
      <w:proofErr w:type="gramStart"/>
      <w:r w:rsidRPr="00237561">
        <w:rPr>
          <w:rFonts w:ascii="Times New Roman" w:hAnsi="Times New Roman" w:cs="Times New Roman"/>
          <w:color w:val="000000"/>
          <w:sz w:val="24"/>
          <w:szCs w:val="24"/>
        </w:rPr>
        <w:t>Первообразные</w:t>
      </w:r>
      <w:proofErr w:type="gramEnd"/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 элементарных функций. Правила нахождения </w:t>
      </w:r>
      <w:proofErr w:type="gramStart"/>
      <w:r w:rsidRPr="00237561">
        <w:rPr>
          <w:rFonts w:ascii="Times New Roman" w:hAnsi="Times New Roman" w:cs="Times New Roman"/>
          <w:color w:val="000000"/>
          <w:sz w:val="24"/>
          <w:szCs w:val="24"/>
        </w:rPr>
        <w:t>первообразных</w:t>
      </w:r>
      <w:proofErr w:type="gramEnd"/>
      <w:r w:rsidRPr="0023756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Применение интеграла для нахождения площадей плоских фигур и объёмов геометрических тел.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AF6C54" w:rsidRPr="00237561" w:rsidRDefault="00AF6C54" w:rsidP="00AF6C54">
      <w:pPr>
        <w:rPr>
          <w:rFonts w:ascii="Times New Roman" w:hAnsi="Times New Roman" w:cs="Times New Roman"/>
          <w:sz w:val="24"/>
          <w:szCs w:val="24"/>
        </w:rPr>
        <w:sectPr w:rsidR="00AF6C54" w:rsidRPr="00237561">
          <w:pgSz w:w="11906" w:h="16383"/>
          <w:pgMar w:top="1134" w:right="850" w:bottom="1134" w:left="1701" w:header="720" w:footer="720" w:gutter="0"/>
          <w:cols w:space="720"/>
        </w:sectPr>
      </w:pPr>
    </w:p>
    <w:p w:rsidR="00AF6C54" w:rsidRPr="00237561" w:rsidRDefault="00AF6C54" w:rsidP="00AF6C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5" w:name="block-23735038"/>
      <w:bookmarkEnd w:id="4"/>
      <w:r w:rsidRPr="00237561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AF6C54" w:rsidRPr="00237561" w:rsidRDefault="00AF6C54" w:rsidP="00AF6C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F6C54" w:rsidRPr="00237561" w:rsidRDefault="00AF6C54" w:rsidP="00AF6C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AF6C54" w:rsidRPr="00237561" w:rsidRDefault="00AF6C54" w:rsidP="00AF6C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t>1) гражданского воспитания: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37561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t>2) патриотического воспитания: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37561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t>3) духовно-нравственного воспитания: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духовных ценностей российского народа, </w:t>
      </w:r>
      <w:proofErr w:type="spellStart"/>
      <w:r w:rsidRPr="00237561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t>4) эстетического воспитания: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t>5) физического воспитания: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37561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t>6) трудового воспитания: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7561">
        <w:rPr>
          <w:rFonts w:ascii="Times New Roman" w:hAnsi="Times New Roman" w:cs="Times New Roman"/>
          <w:color w:val="000000"/>
          <w:sz w:val="24"/>
          <w:szCs w:val="24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t>7) экологического воспитания: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37561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8) ценности научного познания: 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37561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сформированность</w:t>
      </w:r>
      <w:proofErr w:type="spellEnd"/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AF6C54" w:rsidRPr="00237561" w:rsidRDefault="00AF6C54" w:rsidP="00AF6C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F6C54" w:rsidRPr="00237561" w:rsidRDefault="00AF6C54" w:rsidP="00AF6C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AF6C54" w:rsidRPr="00237561" w:rsidRDefault="00AF6C54" w:rsidP="00AF6C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F6C54" w:rsidRPr="00237561" w:rsidRDefault="00AF6C54" w:rsidP="00AF6C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237561">
        <w:rPr>
          <w:rFonts w:ascii="Times New Roman" w:hAnsi="Times New Roman" w:cs="Times New Roman"/>
          <w:color w:val="000000"/>
          <w:sz w:val="24"/>
          <w:szCs w:val="24"/>
        </w:rPr>
        <w:t>контрпримеры</w:t>
      </w:r>
      <w:proofErr w:type="spellEnd"/>
      <w:r w:rsidRPr="00237561">
        <w:rPr>
          <w:rFonts w:ascii="Times New Roman" w:hAnsi="Times New Roman" w:cs="Times New Roman"/>
          <w:color w:val="000000"/>
          <w:sz w:val="24"/>
          <w:szCs w:val="24"/>
        </w:rPr>
        <w:t>, обосновывать собственные суждения и выводы;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выявлять дефициты информации, данных, необходимых для ответа на вопрос и для решения задачи;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структурировать информацию, представлять её в различных формах, иллюстрировать графически;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оценивать надёжность информации по самостоятельно сформулированным критериям.</w:t>
      </w:r>
    </w:p>
    <w:p w:rsidR="00AF6C54" w:rsidRPr="00237561" w:rsidRDefault="00AF6C54" w:rsidP="00AF6C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F6C54" w:rsidRPr="00237561" w:rsidRDefault="00AF6C54" w:rsidP="00AF6C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t>Общение: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AF6C54" w:rsidRPr="00237561" w:rsidRDefault="00AF6C54" w:rsidP="00AF6C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F6C54" w:rsidRPr="00237561" w:rsidRDefault="00AF6C54" w:rsidP="00AF6C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Самоорганизация: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237561">
        <w:rPr>
          <w:rFonts w:ascii="Times New Roman" w:hAnsi="Times New Roman" w:cs="Times New Roman"/>
          <w:color w:val="000000"/>
          <w:sz w:val="24"/>
          <w:szCs w:val="24"/>
        </w:rPr>
        <w:t>недостижения</w:t>
      </w:r>
      <w:proofErr w:type="spellEnd"/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результатов деятельности, находить ошибку, давать оценку приобретённому опыту.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F6C54" w:rsidRPr="00237561" w:rsidRDefault="00AF6C54" w:rsidP="00AF6C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F6C54" w:rsidRPr="00237561" w:rsidRDefault="00AF6C54" w:rsidP="00AF6C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AF6C54" w:rsidRPr="00237561" w:rsidRDefault="00AF6C54" w:rsidP="00AF6C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lastRenderedPageBreak/>
        <w:t>К концу обучения в</w:t>
      </w:r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классе</w:t>
      </w:r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237561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t>Числа и вычисления: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применять дроби и проценты для решения прикладных задач из различных отраслей знаний и реальной жизни;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применять приближённые вычисления, правила округления, прикидку и оценку результата вычислений;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свободно оперировать понятием: арифметический корень натуральной степени;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свободно оперировать понятием: степень с рациональным показателем;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свободно оперировать понятиями: логарифм числа, десятичные и натуральные логарифмы;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свободно оперировать понятиями: синус, косинус, тангенс, котангенс числового аргумента;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оперировать понятиями: арксинус, арккосинус и арктангенс числового аргумента.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t>Уравнения и неравенства: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использовать свойства действий с корнями для преобразования выражений;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выполнять преобразования числовых выражений, содержащих степени с рациональным показателем;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использовать свойства логарифмов для преобразования логарифмических выражений;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применять основные тригонометрические формулы для преобразования тригонометрических выражений;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t>Функции и графики: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237561">
        <w:rPr>
          <w:rFonts w:ascii="Times New Roman" w:hAnsi="Times New Roman" w:cs="Times New Roman"/>
          <w:color w:val="000000"/>
          <w:sz w:val="24"/>
          <w:szCs w:val="24"/>
        </w:rPr>
        <w:t>знакопостоянства</w:t>
      </w:r>
      <w:proofErr w:type="spellEnd"/>
      <w:r w:rsidRPr="0023756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n-ой степени как функции обратной степени с натуральным показателем;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t>Начала математического анализа: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использовать прогрессии для решения реальных задач прикладного характера;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свободно оперировать понятиями: первая и вторая производные функции, касательная к графику функции;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использовать геометрический и физический смысл производной для решения задач.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t>Множества и логика: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свободно оперировать понятиями: множество, операции над множествами;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К концу обучения в</w:t>
      </w:r>
      <w:r w:rsidRPr="0023756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t>11 классе</w:t>
      </w:r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237561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t>Числа и вычисления: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t>Уравнения и неравенства: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осуществлять отбор корней при решении тригонометрического уравнения;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применять графические методы для решения уравнений и неравенств, а также задач с параметрами;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t>Функции и графики: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строить геометрические образы уравнений и неравенств на координатной плоскости;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свободно оперировать понятиями: графики тригонометрических функций;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применять функции для моделирования и исследования реальных процессов.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t>Начала математического анализа: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использовать производную для исследования функции на монотонность и экстремумы;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находить наибольшее и наименьшее значения функции непрерывной на отрезке;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 xml:space="preserve">свободно оперировать понятиями: </w:t>
      </w:r>
      <w:proofErr w:type="gramStart"/>
      <w:r w:rsidRPr="00237561">
        <w:rPr>
          <w:rFonts w:ascii="Times New Roman" w:hAnsi="Times New Roman" w:cs="Times New Roman"/>
          <w:color w:val="000000"/>
          <w:sz w:val="24"/>
          <w:szCs w:val="24"/>
        </w:rPr>
        <w:t>первообразная</w:t>
      </w:r>
      <w:proofErr w:type="gramEnd"/>
      <w:r w:rsidRPr="00237561">
        <w:rPr>
          <w:rFonts w:ascii="Times New Roman" w:hAnsi="Times New Roman" w:cs="Times New Roman"/>
          <w:color w:val="000000"/>
          <w:sz w:val="24"/>
          <w:szCs w:val="24"/>
        </w:rPr>
        <w:t>, определённый интеграл, находить первообразные элементарных функций и вычислять интеграл по формуле Ньютона-Лейбница;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находить площади плоских фигур и объёмы тел с помощью интеграла;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математическом моделировании на примере составления дифференциальных уравнений;</w:t>
      </w:r>
    </w:p>
    <w:p w:rsidR="00AF6C54" w:rsidRPr="00237561" w:rsidRDefault="00AF6C54" w:rsidP="00AF6C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color w:val="000000"/>
          <w:sz w:val="24"/>
          <w:szCs w:val="24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AF6C54" w:rsidRPr="00237561" w:rsidRDefault="00AF6C54" w:rsidP="00AF6C54">
      <w:pPr>
        <w:rPr>
          <w:rFonts w:ascii="Times New Roman" w:hAnsi="Times New Roman" w:cs="Times New Roman"/>
          <w:sz w:val="24"/>
          <w:szCs w:val="24"/>
        </w:rPr>
        <w:sectPr w:rsidR="00AF6C54" w:rsidRPr="00237561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AF6C54" w:rsidRPr="00237561" w:rsidRDefault="00AF6C54" w:rsidP="00AF6C5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AF6C54" w:rsidRPr="00237561" w:rsidRDefault="00AF6C54" w:rsidP="00AF6C5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AF6C54" w:rsidRPr="00237561" w:rsidTr="00886E2E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2375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2375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C54" w:rsidRPr="00237561" w:rsidTr="00886E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6C54" w:rsidRPr="00237561" w:rsidRDefault="00AF6C54" w:rsidP="00886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6C54" w:rsidRPr="00237561" w:rsidRDefault="00AF6C54" w:rsidP="00886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6C54" w:rsidRPr="00237561" w:rsidRDefault="00AF6C54" w:rsidP="00886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C54" w:rsidRPr="00237561" w:rsidTr="00886E2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Множество действительных чисел. Многочлены. Рациональные уравнения и неравенства. Системы линейных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C54" w:rsidRPr="00237561" w:rsidTr="00886E2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C54" w:rsidRPr="00237561" w:rsidTr="00886E2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Арифметический корень n-ой степени. Иррациональные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C54" w:rsidRPr="00237561" w:rsidTr="00886E2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Показательная функция. Показательные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C54" w:rsidRPr="00237561" w:rsidTr="00886E2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Логарифмическая функция. Логарифмические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C54" w:rsidRPr="00237561" w:rsidTr="00886E2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 выражения и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C54" w:rsidRPr="00237561" w:rsidTr="00886E2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C54" w:rsidRPr="00237561" w:rsidTr="00886E2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Непрерывные функции. Производная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C54" w:rsidRPr="00237561" w:rsidTr="00886E2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C54" w:rsidRPr="00237561" w:rsidTr="00886E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6C54" w:rsidRPr="00237561" w:rsidRDefault="00AF6C54" w:rsidP="00AF6C54">
      <w:pPr>
        <w:rPr>
          <w:rFonts w:ascii="Times New Roman" w:hAnsi="Times New Roman" w:cs="Times New Roman"/>
          <w:sz w:val="24"/>
          <w:szCs w:val="24"/>
        </w:rPr>
        <w:sectPr w:rsidR="00AF6C54" w:rsidRPr="002375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6C54" w:rsidRPr="00237561" w:rsidRDefault="00AF6C54" w:rsidP="00AF6C5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3756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AF6C54" w:rsidRPr="00237561" w:rsidTr="00886E2E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2375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2375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C54" w:rsidRPr="00237561" w:rsidTr="00886E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6C54" w:rsidRPr="00237561" w:rsidRDefault="00AF6C54" w:rsidP="00886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6C54" w:rsidRPr="00237561" w:rsidRDefault="00AF6C54" w:rsidP="00886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6C54" w:rsidRPr="00237561" w:rsidRDefault="00AF6C54" w:rsidP="00886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C54" w:rsidRPr="00237561" w:rsidTr="00886E2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C54" w:rsidRPr="00237561" w:rsidTr="00886E2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Первообразная</w:t>
            </w:r>
            <w:proofErr w:type="gramEnd"/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интеграл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C54" w:rsidRPr="00237561" w:rsidTr="00886E2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C54" w:rsidRPr="00237561" w:rsidTr="00886E2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C54" w:rsidRPr="00237561" w:rsidTr="00886E2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C54" w:rsidRPr="00237561" w:rsidTr="00886E2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C54" w:rsidRPr="00237561" w:rsidTr="00886E2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C54" w:rsidRPr="00237561" w:rsidTr="00886E2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с параметрами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C54" w:rsidRPr="00237561" w:rsidTr="00886E2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C54" w:rsidRPr="00237561" w:rsidTr="00886E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F6C54" w:rsidRPr="00237561" w:rsidRDefault="00AF6C54" w:rsidP="00886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6C54" w:rsidRPr="00237561" w:rsidRDefault="00AF6C54" w:rsidP="00AF6C54">
      <w:pPr>
        <w:rPr>
          <w:rFonts w:ascii="Times New Roman" w:hAnsi="Times New Roman" w:cs="Times New Roman"/>
          <w:sz w:val="24"/>
          <w:szCs w:val="24"/>
        </w:rPr>
        <w:sectPr w:rsidR="00AF6C54" w:rsidRPr="002375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7F17" w:rsidRDefault="00237F17"/>
    <w:sectPr w:rsidR="00237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CA7"/>
    <w:rsid w:val="00237F17"/>
    <w:rsid w:val="00323CA7"/>
    <w:rsid w:val="00AF6C54"/>
    <w:rsid w:val="00FA4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C5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4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B1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C5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4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B1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5165</Words>
  <Characters>29443</Characters>
  <Application>Microsoft Office Word</Application>
  <DocSecurity>0</DocSecurity>
  <Lines>245</Lines>
  <Paragraphs>69</Paragraphs>
  <ScaleCrop>false</ScaleCrop>
  <Company>SPecialiST RePack</Company>
  <LinksUpToDate>false</LinksUpToDate>
  <CharactersWithSpaces>34539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2024-02-16T08:51:00Z</dcterms:created>
  <dcterms:modified xsi:type="dcterms:W3CDTF">2024-02-19T10:48:00Z</dcterms:modified>
</cp:coreProperties>
</file>